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F640C" w:rsidRPr="009E4E9C" w:rsidRDefault="00BF640C" w:rsidP="0000180B">
      <w:pPr>
        <w:spacing w:line="360" w:lineRule="auto"/>
        <w:jc w:val="center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PLANES COMPLEMENTARIOS DE APOYO</w:t>
      </w:r>
      <w:r w:rsidRPr="009E4E9C">
        <w:rPr>
          <w:rFonts w:ascii="Arial" w:hAnsi="Arial" w:cs="Arial"/>
          <w:noProof/>
          <w:sz w:val="24"/>
          <w:szCs w:val="24"/>
          <w:lang w:val="en-US" w:eastAsia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Square wrapText="bothSides"/>
            <wp:docPr id="3" name="Imagen 3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640C" w:rsidRPr="009E4E9C" w:rsidRDefault="0000180B" w:rsidP="00BF640C">
      <w:pPr>
        <w:spacing w:line="360" w:lineRule="auto"/>
        <w:rPr>
          <w:rFonts w:ascii="Arial" w:eastAsia="Arial Narrow" w:hAnsi="Arial" w:cs="Arial"/>
          <w:sz w:val="24"/>
          <w:szCs w:val="24"/>
        </w:rPr>
      </w:pPr>
      <w:bookmarkStart w:id="0" w:name="_gjdgxs"/>
      <w:bookmarkEnd w:id="0"/>
      <w:r>
        <w:rPr>
          <w:rFonts w:ascii="Arial" w:eastAsia="Arial Narrow" w:hAnsi="Arial" w:cs="Arial"/>
          <w:sz w:val="24"/>
          <w:szCs w:val="24"/>
        </w:rPr>
        <w:t xml:space="preserve">Asignatura:   Natación  </w:t>
      </w:r>
      <w:r w:rsidR="00BF640C" w:rsidRPr="009E4E9C">
        <w:rPr>
          <w:rFonts w:ascii="Arial" w:eastAsia="Arial Narrow" w:hAnsi="Arial" w:cs="Arial"/>
          <w:sz w:val="24"/>
          <w:szCs w:val="24"/>
        </w:rPr>
        <w:t xml:space="preserve">    Grado:  </w:t>
      </w:r>
      <w:r>
        <w:rPr>
          <w:rFonts w:ascii="Arial" w:eastAsia="Arial Narrow" w:hAnsi="Arial" w:cs="Arial"/>
          <w:sz w:val="24"/>
          <w:szCs w:val="24"/>
        </w:rPr>
        <w:t xml:space="preserve"> 7°       Periodo: 3            </w:t>
      </w:r>
      <w:r w:rsidR="00BF640C" w:rsidRPr="009E4E9C">
        <w:rPr>
          <w:rFonts w:ascii="Arial" w:eastAsia="Arial Narrow" w:hAnsi="Arial" w:cs="Arial"/>
          <w:sz w:val="24"/>
          <w:szCs w:val="24"/>
        </w:rPr>
        <w:t>Año: 2023</w:t>
      </w:r>
    </w:p>
    <w:p w:rsidR="00BF640C" w:rsidRPr="009E4E9C" w:rsidRDefault="00BF640C" w:rsidP="00BF640C">
      <w:pPr>
        <w:spacing w:line="360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RECOMENDACIONES</w:t>
      </w:r>
    </w:p>
    <w:p w:rsidR="00BF640C" w:rsidRPr="009E4E9C" w:rsidRDefault="00BF640C" w:rsidP="0000180B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9E4E9C"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14 al 17 de agosto y del 22 al 25 de agosto del 2023.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BF640C" w:rsidRPr="0000180B" w:rsidRDefault="00BF640C" w:rsidP="00BF640C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Pregunta problematizadora</w:t>
      </w:r>
    </w:p>
    <w:p w:rsidR="00BF640C" w:rsidRPr="009E4E9C" w:rsidRDefault="00BF640C" w:rsidP="00BF640C">
      <w:pPr>
        <w:pStyle w:val="Prrafodelista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¿Cómo desarrolló los fundamentos técnicos básicos para el estilo pecho?</w:t>
      </w:r>
    </w:p>
    <w:p w:rsidR="00BF640C" w:rsidRPr="009E4E9C" w:rsidRDefault="00BF640C" w:rsidP="00BF640C">
      <w:pPr>
        <w:pStyle w:val="Prrafodelista"/>
        <w:ind w:left="1440"/>
        <w:rPr>
          <w:rFonts w:ascii="Arial" w:eastAsia="Arial Narrow" w:hAnsi="Arial" w:cs="Arial"/>
          <w:sz w:val="24"/>
          <w:szCs w:val="24"/>
        </w:rPr>
      </w:pPr>
    </w:p>
    <w:p w:rsidR="00BF640C" w:rsidRPr="009E4E9C" w:rsidRDefault="00BF640C" w:rsidP="00BF640C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Metas de aprendizaje</w:t>
      </w:r>
    </w:p>
    <w:p w:rsidR="00BF640C" w:rsidRPr="0000180B" w:rsidRDefault="00BF640C" w:rsidP="00BF640C">
      <w:pPr>
        <w:pStyle w:val="Prrafodelista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Desarrollar ejercicios de fundamentación técnica básica, basadas en ejercicios específicos segmentados en aras de consolidar el aprendizaje</w:t>
      </w:r>
      <w:r w:rsidR="0000180B">
        <w:rPr>
          <w:rFonts w:ascii="Arial" w:eastAsia="Arial Narrow" w:hAnsi="Arial" w:cs="Arial"/>
          <w:sz w:val="24"/>
          <w:szCs w:val="24"/>
        </w:rPr>
        <w:t xml:space="preserve"> de la técnica del estilo pecho</w:t>
      </w:r>
    </w:p>
    <w:p w:rsidR="00BF640C" w:rsidRPr="0000180B" w:rsidRDefault="00BF640C" w:rsidP="0000180B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Productos del periodo</w:t>
      </w:r>
    </w:p>
    <w:p w:rsidR="00BF640C" w:rsidRPr="009E4E9C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La respiración en el medio acuático.</w:t>
      </w:r>
    </w:p>
    <w:p w:rsidR="00BF640C" w:rsidRPr="009E4E9C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Historia del estilo pecho en natación.</w:t>
      </w:r>
    </w:p>
    <w:p w:rsidR="00BF640C" w:rsidRPr="009E4E9C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Técnica del estilo pecho.</w:t>
      </w:r>
    </w:p>
    <w:p w:rsidR="00BF640C" w:rsidRPr="009E4E9C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Ventajas y desventajas del estilo pecho.</w:t>
      </w:r>
    </w:p>
    <w:p w:rsidR="00BF640C" w:rsidRPr="009E4E9C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Estilo pecho en la competencia.</w:t>
      </w:r>
    </w:p>
    <w:p w:rsidR="00BF640C" w:rsidRPr="0000180B" w:rsidRDefault="00BF640C" w:rsidP="00BF640C">
      <w:pPr>
        <w:pStyle w:val="Prrafodelist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rPr>
          <w:rFonts w:ascii="Arial" w:eastAsia="Times New Roman" w:hAnsi="Arial" w:cs="Arial"/>
          <w:sz w:val="24"/>
          <w:szCs w:val="24"/>
        </w:rPr>
      </w:pPr>
      <w:r w:rsidRPr="009E4E9C">
        <w:rPr>
          <w:rFonts w:ascii="Arial" w:eastAsia="Times New Roman" w:hAnsi="Arial" w:cs="Arial"/>
          <w:sz w:val="24"/>
          <w:szCs w:val="24"/>
        </w:rPr>
        <w:t>Estilo pecho y salud.</w:t>
      </w:r>
    </w:p>
    <w:p w:rsidR="00BF640C" w:rsidRPr="009E4E9C" w:rsidRDefault="00BF640C" w:rsidP="00BF640C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F640C" w:rsidRPr="009E4E9C" w:rsidRDefault="00BF640C" w:rsidP="00BF640C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6" w:lineRule="auto"/>
        <w:contextualSpacing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 xml:space="preserve">Referentes bibliográficos </w:t>
      </w:r>
    </w:p>
    <w:p w:rsidR="00BF640C" w:rsidRPr="009E4E9C" w:rsidRDefault="00BF640C" w:rsidP="00BF640C">
      <w:pPr>
        <w:pStyle w:val="Prrafodelista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6" w:lineRule="auto"/>
        <w:rPr>
          <w:rFonts w:ascii="Arial" w:eastAsia="Arial Narrow" w:hAnsi="Arial" w:cs="Arial"/>
          <w:sz w:val="24"/>
          <w:szCs w:val="24"/>
        </w:rPr>
      </w:pPr>
      <w:r w:rsidRPr="009E4E9C">
        <w:rPr>
          <w:rFonts w:ascii="Arial" w:eastAsia="Arial Narrow" w:hAnsi="Arial" w:cs="Arial"/>
          <w:sz w:val="24"/>
          <w:szCs w:val="24"/>
        </w:rPr>
        <w:t>Explicaciones de las clases.</w:t>
      </w:r>
    </w:p>
    <w:p w:rsidR="00BF640C" w:rsidRPr="009E4E9C" w:rsidRDefault="0000180B" w:rsidP="00BF640C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6" w:history="1">
        <w:r w:rsidR="00BF640C" w:rsidRPr="009E4E9C">
          <w:rPr>
            <w:rStyle w:val="Hipervnculo"/>
            <w:rFonts w:ascii="Arial" w:hAnsi="Arial" w:cs="Arial"/>
            <w:sz w:val="24"/>
            <w:szCs w:val="24"/>
          </w:rPr>
          <w:t>https://www.youtube.com/watch?v=E852YPLc1Dc</w:t>
        </w:r>
      </w:hyperlink>
    </w:p>
    <w:p w:rsidR="00BF640C" w:rsidRPr="009E4E9C" w:rsidRDefault="0000180B" w:rsidP="00BF640C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D02F30">
          <w:rPr>
            <w:rStyle w:val="Hipervnculo"/>
            <w:rFonts w:ascii="Arial" w:hAnsi="Arial" w:cs="Arial"/>
            <w:sz w:val="24"/>
            <w:szCs w:val="24"/>
          </w:rPr>
          <w:t>https://www.youtube.com/watch?v=68v708ZdeuA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F640C" w:rsidRPr="009E4E9C" w:rsidRDefault="0000180B" w:rsidP="00BF640C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D02F30">
          <w:rPr>
            <w:rStyle w:val="Hipervnculo"/>
            <w:rFonts w:ascii="Arial" w:hAnsi="Arial" w:cs="Arial"/>
            <w:sz w:val="24"/>
            <w:szCs w:val="24"/>
          </w:rPr>
          <w:t>https://www.youtube.com/watch?v=34u83TzQUSU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32E40" w:rsidRPr="009E4E9C" w:rsidRDefault="0000180B" w:rsidP="0000180B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" w:hAnsi="Arial" w:cs="Arial"/>
          <w:sz w:val="24"/>
          <w:szCs w:val="24"/>
        </w:rPr>
      </w:pPr>
      <w:hyperlink r:id="rId9" w:history="1">
        <w:r w:rsidRPr="00D02F30">
          <w:rPr>
            <w:rStyle w:val="Hipervnculo"/>
            <w:rFonts w:ascii="Arial" w:hAnsi="Arial" w:cs="Arial"/>
            <w:sz w:val="24"/>
            <w:szCs w:val="24"/>
          </w:rPr>
          <w:t>https://www.youtube.com/watch?v=lyA2Xz_bqJs</w:t>
        </w:r>
      </w:hyperlink>
      <w:r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sectPr w:rsidR="00032E40" w:rsidRPr="009E4E9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C28"/>
    <w:multiLevelType w:val="hybridMultilevel"/>
    <w:tmpl w:val="52BEA72E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117C55"/>
    <w:multiLevelType w:val="hybridMultilevel"/>
    <w:tmpl w:val="69A2E8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F63B49"/>
    <w:multiLevelType w:val="hybridMultilevel"/>
    <w:tmpl w:val="216A49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539D0"/>
    <w:multiLevelType w:val="hybridMultilevel"/>
    <w:tmpl w:val="4DFC1D1A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481A3E"/>
    <w:multiLevelType w:val="hybridMultilevel"/>
    <w:tmpl w:val="B364A744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5"/>
  </w:num>
  <w:num w:numId="16">
    <w:abstractNumId w:val="9"/>
  </w:num>
  <w:num w:numId="17">
    <w:abstractNumId w:val="10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0180B"/>
    <w:rsid w:val="00032E40"/>
    <w:rsid w:val="0004607A"/>
    <w:rsid w:val="00095308"/>
    <w:rsid w:val="0009578A"/>
    <w:rsid w:val="000B4A9D"/>
    <w:rsid w:val="001D3476"/>
    <w:rsid w:val="001E59A2"/>
    <w:rsid w:val="002C47CA"/>
    <w:rsid w:val="003E2656"/>
    <w:rsid w:val="00450B4D"/>
    <w:rsid w:val="006A7AC5"/>
    <w:rsid w:val="006D19C1"/>
    <w:rsid w:val="00706AF0"/>
    <w:rsid w:val="00747AAD"/>
    <w:rsid w:val="00776BBF"/>
    <w:rsid w:val="00787E0E"/>
    <w:rsid w:val="007971C0"/>
    <w:rsid w:val="009D6836"/>
    <w:rsid w:val="009E4E9C"/>
    <w:rsid w:val="00A511A5"/>
    <w:rsid w:val="00A74DB0"/>
    <w:rsid w:val="00AE1109"/>
    <w:rsid w:val="00B1084F"/>
    <w:rsid w:val="00BF640C"/>
    <w:rsid w:val="00D4177E"/>
    <w:rsid w:val="00E26DCA"/>
    <w:rsid w:val="00E3355B"/>
    <w:rsid w:val="00E45F81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1734B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A74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74DB0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4u83TzQU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8v708Zde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852YPLc1D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yA2Xz_bq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21</cp:revision>
  <dcterms:created xsi:type="dcterms:W3CDTF">2019-02-24T19:42:00Z</dcterms:created>
  <dcterms:modified xsi:type="dcterms:W3CDTF">2023-07-10T11:43:00Z</dcterms:modified>
</cp:coreProperties>
</file>